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4A" w:rsidRDefault="00995DD7"/>
    <w:p w:rsidR="00894129" w:rsidRDefault="00EE6FAB" w:rsidP="00894129">
      <w:pPr>
        <w:jc w:val="both"/>
      </w:pPr>
      <w:r>
        <w:t xml:space="preserve">Sayın Yetkili, </w:t>
      </w:r>
    </w:p>
    <w:p w:rsidR="00736684" w:rsidRDefault="00AC356F" w:rsidP="00894129">
      <w:pPr>
        <w:jc w:val="both"/>
      </w:pPr>
      <w:r>
        <w:t xml:space="preserve">Bakanlığımız tarafından 22 Mart 2015 tarihinde yapılacak olan </w:t>
      </w:r>
      <w:r w:rsidR="00D4078B" w:rsidRPr="009179DC">
        <w:t xml:space="preserve">Bilim ve Sanat Merkezleri Öğrenci </w:t>
      </w:r>
      <w:r w:rsidR="00D4078B">
        <w:t>Seçme Sınavı</w:t>
      </w:r>
      <w:r w:rsidR="00D4078B">
        <w:t xml:space="preserve">, </w:t>
      </w:r>
      <w:r w:rsidR="00D4078B">
        <w:t xml:space="preserve">Açık Öğretim Orta Okulu </w:t>
      </w:r>
      <w:r w:rsidR="00D4078B">
        <w:t>S</w:t>
      </w:r>
      <w:r w:rsidR="00D4078B">
        <w:t>ınavı</w:t>
      </w:r>
      <w:r w:rsidR="00D4078B">
        <w:t xml:space="preserve"> ile </w:t>
      </w:r>
      <w:r w:rsidR="00D4078B">
        <w:t>MTSAS-2 sınav</w:t>
      </w:r>
      <w:r w:rsidR="00D4078B">
        <w:t>lar</w:t>
      </w:r>
      <w:r w:rsidR="00D4078B">
        <w:t>ında</w:t>
      </w:r>
      <w:r w:rsidR="00D4078B">
        <w:t xml:space="preserve"> bazı hususlarla ilgili açıklama yapılmasına ihtiyaç duyulmuştur.</w:t>
      </w:r>
    </w:p>
    <w:p w:rsidR="00D4078B" w:rsidRDefault="00D4078B" w:rsidP="009604BB">
      <w:pPr>
        <w:jc w:val="both"/>
      </w:pPr>
    </w:p>
    <w:p w:rsidR="00C61144" w:rsidRDefault="00736684" w:rsidP="009604BB">
      <w:pPr>
        <w:jc w:val="both"/>
      </w:pPr>
      <w:r w:rsidRPr="00894129">
        <w:rPr>
          <w:b/>
        </w:rPr>
        <w:t>1-</w:t>
      </w:r>
      <w:r w:rsidR="00894129">
        <w:t xml:space="preserve"> </w:t>
      </w:r>
      <w:r w:rsidR="00C61144">
        <w:t xml:space="preserve">64 il ve 234 ilçede, </w:t>
      </w:r>
      <w:r w:rsidR="00EE6FAB">
        <w:t xml:space="preserve">22 Mart 2015 tarihinde yapılacak </w:t>
      </w:r>
      <w:r w:rsidR="00C61144">
        <w:t xml:space="preserve">olan </w:t>
      </w:r>
      <w:r w:rsidR="00EE6FAB">
        <w:t>Bilim ve Sanat Merkezleri Öğrenci Seçme Sınavında</w:t>
      </w:r>
      <w:r w:rsidR="00C61144">
        <w:t xml:space="preserve">; salon aday yoklama listesinde adı-soyadı ve TC NO su bulunan öğrencilerin Bakanlığımız Merkezi Sistem Sınav Yönergesinin </w:t>
      </w:r>
      <w:r w:rsidR="00930555">
        <w:t>Madde 9’da belirtilen mazeret</w:t>
      </w:r>
      <w:r>
        <w:t>leri beyan ede</w:t>
      </w:r>
      <w:r w:rsidR="00C61144">
        <w:t xml:space="preserve">nlerle ilgili tedbirler alınacaktır. </w:t>
      </w:r>
      <w:r w:rsidR="00D4078B">
        <w:t>Bu kapsamda alınacak tedbirler olur ise tutanaklarda sınav evrakı ile birlikte gönderilecektir.</w:t>
      </w:r>
    </w:p>
    <w:p w:rsidR="00930555" w:rsidRDefault="00C61144" w:rsidP="009604BB">
      <w:pPr>
        <w:jc w:val="both"/>
      </w:pPr>
      <w:r w:rsidRPr="00894129">
        <w:rPr>
          <w:b/>
        </w:rPr>
        <w:t>2-</w:t>
      </w:r>
      <w:r>
        <w:t xml:space="preserve"> Salon </w:t>
      </w:r>
      <w:r w:rsidR="00930555">
        <w:t xml:space="preserve">aday yoklama listesinde </w:t>
      </w:r>
      <w:r>
        <w:t xml:space="preserve">adı-soyadı ve TC NO su </w:t>
      </w:r>
      <w:r w:rsidR="00930555">
        <w:t xml:space="preserve">olmayan öğrenciler </w:t>
      </w:r>
      <w:r>
        <w:t xml:space="preserve">kesinlikle </w:t>
      </w:r>
      <w:r w:rsidR="00930555">
        <w:t>sınava alınmayacak</w:t>
      </w:r>
      <w:r>
        <w:t>tır.</w:t>
      </w:r>
    </w:p>
    <w:p w:rsidR="00C61144" w:rsidRDefault="00C61144" w:rsidP="009604BB">
      <w:pPr>
        <w:jc w:val="both"/>
      </w:pPr>
      <w:r w:rsidRPr="00894129">
        <w:rPr>
          <w:b/>
        </w:rPr>
        <w:t>3</w:t>
      </w:r>
      <w:r w:rsidR="00736684" w:rsidRPr="00894129">
        <w:rPr>
          <w:b/>
        </w:rPr>
        <w:t>-</w:t>
      </w:r>
      <w:r w:rsidR="009179DC" w:rsidRPr="009179DC">
        <w:t xml:space="preserve"> Bilim ve Sanat Merkezleri Öğrenci </w:t>
      </w:r>
      <w:r w:rsidR="009179DC">
        <w:t>Seçme Sınavında, s</w:t>
      </w:r>
      <w:r w:rsidR="00736684">
        <w:t xml:space="preserve">ınav giriş belgelerinde doğum tarihi ile ilgili hatalar olduğu </w:t>
      </w:r>
      <w:r>
        <w:t>Bakanlığı</w:t>
      </w:r>
      <w:r w:rsidR="00736684">
        <w:t>mıza gelen bilgilerden anlaşılmıştır. Sınav giriş belgelerin</w:t>
      </w:r>
      <w:r>
        <w:t xml:space="preserve">in kontrollerinde </w:t>
      </w:r>
      <w:r w:rsidR="00736684">
        <w:t xml:space="preserve">doğum tarihi bölümlerinin dikkate alınmaması, varsa fotoğraf </w:t>
      </w:r>
      <w:r>
        <w:t xml:space="preserve">ile </w:t>
      </w:r>
      <w:r w:rsidR="00736684">
        <w:t>TC</w:t>
      </w:r>
      <w:r>
        <w:t xml:space="preserve"> NO sunun</w:t>
      </w:r>
      <w:r w:rsidR="00736684">
        <w:t xml:space="preserve"> kontrol edilmesi</w:t>
      </w:r>
      <w:r>
        <w:t xml:space="preserve"> gerekmektedir.</w:t>
      </w:r>
    </w:p>
    <w:p w:rsidR="00736684" w:rsidRDefault="00C61144" w:rsidP="009604BB">
      <w:pPr>
        <w:jc w:val="both"/>
      </w:pPr>
      <w:r w:rsidRPr="00894129">
        <w:rPr>
          <w:b/>
        </w:rPr>
        <w:t>4-</w:t>
      </w:r>
      <w:r>
        <w:t xml:space="preserve"> </w:t>
      </w:r>
      <w:r w:rsidR="00894215">
        <w:t>Öğrenci kimliğiyle ilgili t</w:t>
      </w:r>
      <w:r w:rsidR="00736684">
        <w:t xml:space="preserve">ereddütlü durumlarla karşılaşılması halinde e-okul </w:t>
      </w:r>
      <w:r w:rsidR="009604BB">
        <w:t>sisteminden öğrenci bilgileri</w:t>
      </w:r>
      <w:r>
        <w:t>nin</w:t>
      </w:r>
      <w:r w:rsidR="009604BB">
        <w:t xml:space="preserve"> kontrol</w:t>
      </w:r>
      <w:r w:rsidR="00894215">
        <w:t>ü</w:t>
      </w:r>
      <w:r w:rsidR="009604BB">
        <w:t xml:space="preserve"> </w:t>
      </w:r>
      <w:r w:rsidR="00894215">
        <w:t>yapılabilir</w:t>
      </w:r>
      <w:r w:rsidR="009179DC">
        <w:t>.</w:t>
      </w:r>
      <w:r w:rsidR="009604BB">
        <w:t xml:space="preserve"> </w:t>
      </w:r>
    </w:p>
    <w:p w:rsidR="00761CCF" w:rsidRDefault="00761CCF" w:rsidP="009604BB">
      <w:pPr>
        <w:jc w:val="both"/>
      </w:pPr>
      <w:r w:rsidRPr="00894129">
        <w:rPr>
          <w:b/>
        </w:rPr>
        <w:t>5-</w:t>
      </w:r>
      <w:r>
        <w:t xml:space="preserve"> </w:t>
      </w:r>
      <w:r w:rsidRPr="00761CCF">
        <w:t>Bilim ve Sanat Merkezleri Öğrenci Seçme Sınavında</w:t>
      </w:r>
      <w:r>
        <w:t>;</w:t>
      </w:r>
    </w:p>
    <w:p w:rsidR="00761CCF" w:rsidRPr="00761CCF" w:rsidRDefault="00761CCF" w:rsidP="00761CCF">
      <w:pPr>
        <w:ind w:firstLine="708"/>
        <w:jc w:val="both"/>
      </w:pPr>
      <w:r w:rsidRPr="00761CCF">
        <w:t>2’inci sınıf</w:t>
      </w:r>
      <w:r>
        <w:t xml:space="preserve">lara </w:t>
      </w:r>
      <w:r w:rsidRPr="00761CCF">
        <w:t>30</w:t>
      </w:r>
      <w:r>
        <w:t xml:space="preserve"> soru, 60 dakika süre,</w:t>
      </w:r>
    </w:p>
    <w:p w:rsidR="00761CCF" w:rsidRPr="00761CCF" w:rsidRDefault="00761CCF" w:rsidP="00761CCF">
      <w:pPr>
        <w:ind w:firstLine="708"/>
        <w:jc w:val="both"/>
      </w:pPr>
      <w:r w:rsidRPr="00761CCF">
        <w:t>3’üncü sınıf</w:t>
      </w:r>
      <w:r>
        <w:t xml:space="preserve">lara </w:t>
      </w:r>
      <w:r w:rsidRPr="00761CCF">
        <w:t>40</w:t>
      </w:r>
      <w:r>
        <w:t xml:space="preserve"> soru, 75 dakika </w:t>
      </w:r>
      <w:proofErr w:type="gramStart"/>
      <w:r>
        <w:t>süre,</w:t>
      </w:r>
      <w:proofErr w:type="gramEnd"/>
      <w:r>
        <w:t xml:space="preserve"> ve</w:t>
      </w:r>
    </w:p>
    <w:p w:rsidR="00073DFB" w:rsidRDefault="00761CCF" w:rsidP="00761CCF">
      <w:pPr>
        <w:ind w:firstLine="708"/>
        <w:jc w:val="both"/>
      </w:pPr>
      <w:r w:rsidRPr="00761CCF">
        <w:t>4’üncü sınıf</w:t>
      </w:r>
      <w:r>
        <w:t xml:space="preserve">lara </w:t>
      </w:r>
      <w:r w:rsidRPr="00761CCF">
        <w:t>50</w:t>
      </w:r>
      <w:r>
        <w:t xml:space="preserve"> soru, 90 dakika süre verilecektir. </w:t>
      </w:r>
    </w:p>
    <w:p w:rsidR="00761CCF" w:rsidRDefault="00761CCF" w:rsidP="00761CCF">
      <w:pPr>
        <w:ind w:firstLine="708"/>
        <w:jc w:val="both"/>
      </w:pPr>
      <w:r>
        <w:t xml:space="preserve">Farklı sınıflardan </w:t>
      </w:r>
      <w:r w:rsidR="00073DFB">
        <w:t xml:space="preserve">olup, </w:t>
      </w:r>
      <w:r>
        <w:t>aynı s</w:t>
      </w:r>
      <w:r w:rsidR="00073DFB">
        <w:t xml:space="preserve">alonda </w:t>
      </w:r>
      <w:r>
        <w:t xml:space="preserve">sınava giren </w:t>
      </w:r>
      <w:r w:rsidR="00073DFB">
        <w:t xml:space="preserve">öğrenciler olabilir. Öğrenci aynı salonda sınava girse dahi </w:t>
      </w:r>
      <w:r>
        <w:t xml:space="preserve">kendi sınıfına ait sürenin kullandırılmasına dikkat edilecektir. </w:t>
      </w:r>
    </w:p>
    <w:p w:rsidR="009604BB" w:rsidRDefault="00073DFB" w:rsidP="009604BB">
      <w:pPr>
        <w:jc w:val="both"/>
      </w:pPr>
      <w:r w:rsidRPr="00894129">
        <w:rPr>
          <w:b/>
        </w:rPr>
        <w:t>6</w:t>
      </w:r>
      <w:r w:rsidR="009604BB" w:rsidRPr="00894129">
        <w:rPr>
          <w:b/>
        </w:rPr>
        <w:t>-</w:t>
      </w:r>
      <w:r w:rsidR="00894129">
        <w:t xml:space="preserve"> </w:t>
      </w:r>
      <w:r w:rsidR="009604BB">
        <w:t xml:space="preserve">Açık Öğretim </w:t>
      </w:r>
      <w:r w:rsidR="00894215">
        <w:t xml:space="preserve">Orta </w:t>
      </w:r>
      <w:r w:rsidR="009604BB">
        <w:t xml:space="preserve">Okulu </w:t>
      </w:r>
      <w:r w:rsidR="009179DC">
        <w:t xml:space="preserve">sınavında cevap kâğıdında yer alan sınav tarihi bölümü dikkate alınmayacaktır. Cevap kâğıdı formlarında öğrenci bilgileri </w:t>
      </w:r>
      <w:r w:rsidR="00D4078B">
        <w:t xml:space="preserve">ile diğer </w:t>
      </w:r>
      <w:r w:rsidR="009179DC">
        <w:t>kontrol</w:t>
      </w:r>
      <w:r w:rsidR="00D4078B">
        <w:t>ler salon görevlilerince kontrol</w:t>
      </w:r>
      <w:r w:rsidR="009179DC">
        <w:t xml:space="preserve"> edilecektir.</w:t>
      </w:r>
    </w:p>
    <w:p w:rsidR="00894129" w:rsidRDefault="00073DFB" w:rsidP="00E371A7">
      <w:pPr>
        <w:jc w:val="both"/>
      </w:pPr>
      <w:r w:rsidRPr="00894129">
        <w:rPr>
          <w:b/>
        </w:rPr>
        <w:t>7</w:t>
      </w:r>
      <w:r w:rsidR="009179DC" w:rsidRPr="00894129">
        <w:rPr>
          <w:b/>
        </w:rPr>
        <w:t>-</w:t>
      </w:r>
      <w:r w:rsidR="00894129">
        <w:t xml:space="preserve"> </w:t>
      </w:r>
      <w:r w:rsidR="00C61144">
        <w:t>MTS</w:t>
      </w:r>
      <w:r w:rsidR="00E371A7">
        <w:t>A</w:t>
      </w:r>
      <w:r w:rsidR="00C61144">
        <w:t>S</w:t>
      </w:r>
      <w:r w:rsidR="00E371A7">
        <w:t>-2</w:t>
      </w:r>
      <w:r w:rsidR="00C61144">
        <w:t xml:space="preserve"> sınav</w:t>
      </w:r>
      <w:r w:rsidR="00894215">
        <w:t>ı</w:t>
      </w:r>
      <w:r w:rsidR="00C61144">
        <w:t xml:space="preserve">nda gönderilen dikkat edilecek </w:t>
      </w:r>
      <w:r w:rsidR="00E371A7">
        <w:t xml:space="preserve">hususlarda, </w:t>
      </w:r>
      <w:r w:rsidR="00E371A7" w:rsidRPr="00E371A7">
        <w:t>Adayları</w:t>
      </w:r>
      <w:r w:rsidR="00E371A7">
        <w:t xml:space="preserve">n </w:t>
      </w:r>
      <w:r w:rsidR="00E371A7" w:rsidRPr="00E371A7">
        <w:rPr>
          <w:b/>
        </w:rPr>
        <w:t>geçerli kimlik belgesi (</w:t>
      </w:r>
      <w:r w:rsidR="00E371A7" w:rsidRPr="00E371A7">
        <w:t xml:space="preserve">nüfus cüzdanı, pasaport ve/veya başka sınıf sürücü belgesi) ve </w:t>
      </w:r>
      <w:r w:rsidR="00E371A7" w:rsidRPr="00E371A7">
        <w:rPr>
          <w:b/>
        </w:rPr>
        <w:t xml:space="preserve">sınav giriş belgesi (fotoğraflı ve çift mühürlü) </w:t>
      </w:r>
      <w:r w:rsidR="00E371A7" w:rsidRPr="00E371A7">
        <w:t>ile kontrol ederek sınav binasına alır</w:t>
      </w:r>
      <w:r w:rsidR="00E371A7">
        <w:t xml:space="preserve"> hükmü yer almaktadır. Bakanlığımıza gelen sorularda geçerli kimlik belgesi olarak istenilecek kimlik belgelerinden olan “</w:t>
      </w:r>
      <w:r w:rsidR="00E371A7" w:rsidRPr="00E371A7">
        <w:t>başka sınıf sürücü belgesi</w:t>
      </w:r>
      <w:r w:rsidR="00E371A7">
        <w:t>”</w:t>
      </w:r>
      <w:r w:rsidR="00E371A7">
        <w:tab/>
        <w:t xml:space="preserve">ile kastedilenin de sürücü belgesi olduğudur. Bu hususu bir örnekle açıklamak gerekirse B grubu ehliyete başvuran adayın A1 grubu ehliyeti var ise </w:t>
      </w:r>
      <w:r w:rsidR="00AC356F">
        <w:t xml:space="preserve">sınavda geçerli kimlik olarak </w:t>
      </w:r>
      <w:r w:rsidR="00AC356F">
        <w:t>A1 grubu ehliyeti</w:t>
      </w:r>
      <w:r w:rsidR="00AC356F">
        <w:t>nde</w:t>
      </w:r>
      <w:r w:rsidR="00AC356F">
        <w:t xml:space="preserve"> </w:t>
      </w:r>
      <w:r w:rsidR="00AC356F">
        <w:t>kabul edileceğid</w:t>
      </w:r>
      <w:r w:rsidR="00894129">
        <w:t>ir.</w:t>
      </w:r>
    </w:p>
    <w:p w:rsidR="00894129" w:rsidRPr="00E371A7" w:rsidRDefault="00894129" w:rsidP="00E371A7">
      <w:pPr>
        <w:jc w:val="both"/>
      </w:pPr>
      <w:r>
        <w:t>Ölçme, Değerlendirme ve Sınav Hizmetleri Genel Müdürlüğü</w:t>
      </w:r>
      <w:bookmarkStart w:id="0" w:name="_GoBack"/>
      <w:bookmarkEnd w:id="0"/>
    </w:p>
    <w:p w:rsidR="009179DC" w:rsidRDefault="009179DC" w:rsidP="009604BB">
      <w:pPr>
        <w:jc w:val="both"/>
      </w:pPr>
    </w:p>
    <w:sectPr w:rsidR="0091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AB"/>
    <w:rsid w:val="00073DFB"/>
    <w:rsid w:val="004D0822"/>
    <w:rsid w:val="00736684"/>
    <w:rsid w:val="00761CCF"/>
    <w:rsid w:val="00894129"/>
    <w:rsid w:val="00894215"/>
    <w:rsid w:val="009179DC"/>
    <w:rsid w:val="00930555"/>
    <w:rsid w:val="009604BB"/>
    <w:rsid w:val="00995DD7"/>
    <w:rsid w:val="00AC356F"/>
    <w:rsid w:val="00B14398"/>
    <w:rsid w:val="00C61144"/>
    <w:rsid w:val="00D4078B"/>
    <w:rsid w:val="00E371A7"/>
    <w:rsid w:val="00E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52A7-6931-4B31-B639-4791AC6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VURAL</dc:creator>
  <cp:keywords/>
  <dc:description/>
  <cp:lastModifiedBy>Handan VURAL</cp:lastModifiedBy>
  <cp:revision>3</cp:revision>
  <dcterms:created xsi:type="dcterms:W3CDTF">2015-03-19T09:15:00Z</dcterms:created>
  <dcterms:modified xsi:type="dcterms:W3CDTF">2015-03-19T12:57:00Z</dcterms:modified>
</cp:coreProperties>
</file>